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BF" w:rsidRPr="004E0BC2" w:rsidRDefault="006527BF" w:rsidP="006527BF">
      <w:pPr>
        <w:jc w:val="center"/>
        <w:rPr>
          <w:b/>
          <w:sz w:val="28"/>
        </w:rPr>
      </w:pPr>
      <w:r w:rsidRPr="004E0BC2">
        <w:rPr>
          <w:b/>
          <w:sz w:val="28"/>
        </w:rPr>
        <w:t xml:space="preserve">Семь </w:t>
      </w:r>
      <w:r w:rsidRPr="004E0BC2">
        <w:rPr>
          <w:rFonts w:ascii="Monotype Corsiva" w:hAnsi="Monotype Corsiva"/>
          <w:b/>
          <w:sz w:val="28"/>
        </w:rPr>
        <w:t>шагов</w:t>
      </w:r>
      <w:r w:rsidRPr="004E0BC2">
        <w:rPr>
          <w:b/>
          <w:sz w:val="28"/>
        </w:rPr>
        <w:t xml:space="preserve"> к спасению от </w:t>
      </w:r>
      <w:proofErr w:type="spellStart"/>
      <w:r w:rsidRPr="004E0BC2">
        <w:rPr>
          <w:b/>
          <w:sz w:val="28"/>
        </w:rPr>
        <w:t>компьютеромании</w:t>
      </w:r>
      <w:proofErr w:type="spellEnd"/>
      <w:r w:rsidRPr="004E0BC2">
        <w:rPr>
          <w:b/>
          <w:sz w:val="28"/>
        </w:rPr>
        <w:t>.</w:t>
      </w:r>
    </w:p>
    <w:p w:rsidR="006527BF" w:rsidRPr="006527BF" w:rsidRDefault="006527BF" w:rsidP="006527BF">
      <w:pPr>
        <w:jc w:val="center"/>
        <w:rPr>
          <w:b/>
        </w:rPr>
      </w:pPr>
    </w:p>
    <w:p w:rsidR="006527BF" w:rsidRPr="006527BF" w:rsidRDefault="006527BF" w:rsidP="006527BF">
      <w:pPr>
        <w:numPr>
          <w:ilvl w:val="0"/>
          <w:numId w:val="1"/>
        </w:numPr>
        <w:tabs>
          <w:tab w:val="num" w:pos="180"/>
        </w:tabs>
        <w:ind w:left="180" w:hanging="180"/>
      </w:pPr>
      <w:r w:rsidRPr="006527BF">
        <w:t>Самим ориентироваться в том, что интересно ребенку.</w:t>
      </w:r>
    </w:p>
    <w:p w:rsidR="006527BF" w:rsidRPr="006527BF" w:rsidRDefault="006527BF" w:rsidP="006527BF">
      <w:pPr>
        <w:numPr>
          <w:ilvl w:val="0"/>
          <w:numId w:val="1"/>
        </w:numPr>
        <w:tabs>
          <w:tab w:val="num" w:pos="180"/>
        </w:tabs>
        <w:ind w:left="180" w:hanging="180"/>
      </w:pPr>
      <w:r w:rsidRPr="006527BF">
        <w:t>Как можно больше времени проводить вместе.</w:t>
      </w:r>
    </w:p>
    <w:p w:rsidR="006527BF" w:rsidRPr="006527BF" w:rsidRDefault="006527BF" w:rsidP="006527BF">
      <w:pPr>
        <w:numPr>
          <w:ilvl w:val="0"/>
          <w:numId w:val="1"/>
        </w:numPr>
        <w:tabs>
          <w:tab w:val="num" w:pos="180"/>
        </w:tabs>
        <w:ind w:left="180" w:hanging="180"/>
      </w:pPr>
      <w:r w:rsidRPr="006527BF">
        <w:t>Первое время сидеть за компьютером вместе, тогда машина не станет для него большим авторитетом.</w:t>
      </w:r>
    </w:p>
    <w:p w:rsidR="006527BF" w:rsidRPr="006527BF" w:rsidRDefault="006527BF" w:rsidP="006527BF">
      <w:pPr>
        <w:numPr>
          <w:ilvl w:val="0"/>
          <w:numId w:val="1"/>
        </w:numPr>
        <w:tabs>
          <w:tab w:val="num" w:pos="180"/>
        </w:tabs>
        <w:ind w:left="180" w:hanging="180"/>
      </w:pPr>
      <w:r w:rsidRPr="006527BF">
        <w:t>Больше разговаривайте с ребенком.</w:t>
      </w:r>
    </w:p>
    <w:p w:rsidR="006527BF" w:rsidRPr="006527BF" w:rsidRDefault="006527BF" w:rsidP="006527BF">
      <w:pPr>
        <w:numPr>
          <w:ilvl w:val="0"/>
          <w:numId w:val="1"/>
        </w:numPr>
        <w:tabs>
          <w:tab w:val="num" w:pos="180"/>
        </w:tabs>
        <w:ind w:left="180" w:hanging="180"/>
      </w:pPr>
      <w:r w:rsidRPr="006527BF">
        <w:t>Прививайте ребенку «компьютерный вкус».</w:t>
      </w:r>
    </w:p>
    <w:p w:rsidR="006527BF" w:rsidRPr="006527BF" w:rsidRDefault="006527BF" w:rsidP="006527BF">
      <w:pPr>
        <w:numPr>
          <w:ilvl w:val="0"/>
          <w:numId w:val="1"/>
        </w:numPr>
        <w:tabs>
          <w:tab w:val="num" w:pos="180"/>
        </w:tabs>
        <w:ind w:left="180" w:hanging="180"/>
      </w:pPr>
      <w:r w:rsidRPr="006527BF">
        <w:t>Не покупайте жестокие игры.</w:t>
      </w:r>
    </w:p>
    <w:p w:rsidR="006527BF" w:rsidRPr="006527BF" w:rsidRDefault="006527BF" w:rsidP="006527BF">
      <w:pPr>
        <w:numPr>
          <w:ilvl w:val="0"/>
          <w:numId w:val="1"/>
        </w:numPr>
        <w:tabs>
          <w:tab w:val="num" w:pos="180"/>
        </w:tabs>
        <w:ind w:left="180" w:hanging="180"/>
      </w:pPr>
      <w:r w:rsidRPr="006527BF">
        <w:t xml:space="preserve">Не забывайте, что дети по-прежнему с удовольствием рисуют, раскрашивают, играют с друзьями, лепят, занимаются спортом. </w:t>
      </w:r>
    </w:p>
    <w:p w:rsidR="006527BF" w:rsidRPr="006527BF" w:rsidRDefault="006527BF" w:rsidP="006527BF"/>
    <w:p w:rsidR="006527BF" w:rsidRPr="004E0BC2" w:rsidRDefault="006527BF" w:rsidP="006527BF">
      <w:pPr>
        <w:jc w:val="center"/>
        <w:rPr>
          <w:b/>
          <w:sz w:val="28"/>
        </w:rPr>
      </w:pPr>
      <w:r w:rsidRPr="004E0BC2">
        <w:rPr>
          <w:b/>
          <w:sz w:val="28"/>
        </w:rPr>
        <w:t>Правила, которые обезопасят здоровье вашего юного гения.</w:t>
      </w:r>
    </w:p>
    <w:p w:rsidR="006527BF" w:rsidRPr="006527BF" w:rsidRDefault="006527BF" w:rsidP="006527BF">
      <w:pPr>
        <w:jc w:val="center"/>
        <w:rPr>
          <w:b/>
        </w:rPr>
      </w:pPr>
    </w:p>
    <w:p w:rsidR="006527BF" w:rsidRPr="006527BF" w:rsidRDefault="006527BF" w:rsidP="006527BF">
      <w:pPr>
        <w:numPr>
          <w:ilvl w:val="0"/>
          <w:numId w:val="2"/>
        </w:numPr>
        <w:tabs>
          <w:tab w:val="num" w:pos="360"/>
        </w:tabs>
        <w:ind w:hanging="720"/>
      </w:pPr>
      <w:proofErr w:type="gramStart"/>
      <w:r w:rsidRPr="006527BF">
        <w:t>Соблюдайте чувство меры</w:t>
      </w:r>
      <w:proofErr w:type="gramEnd"/>
      <w:r w:rsidRPr="006527BF">
        <w:t>;</w:t>
      </w:r>
    </w:p>
    <w:p w:rsidR="006527BF" w:rsidRPr="006527BF" w:rsidRDefault="006527BF" w:rsidP="006527BF">
      <w:pPr>
        <w:numPr>
          <w:ilvl w:val="0"/>
          <w:numId w:val="2"/>
        </w:numPr>
        <w:tabs>
          <w:tab w:val="num" w:pos="360"/>
        </w:tabs>
        <w:ind w:hanging="720"/>
      </w:pPr>
      <w:r w:rsidRPr="006527BF">
        <w:t>Отдыхайте не от ребенка, а с ребенком;</w:t>
      </w:r>
    </w:p>
    <w:p w:rsidR="006527BF" w:rsidRPr="006527BF" w:rsidRDefault="006527BF" w:rsidP="006527BF">
      <w:pPr>
        <w:numPr>
          <w:ilvl w:val="0"/>
          <w:numId w:val="2"/>
        </w:numPr>
        <w:tabs>
          <w:tab w:val="num" w:pos="360"/>
        </w:tabs>
        <w:ind w:hanging="720"/>
      </w:pPr>
      <w:r w:rsidRPr="006527BF">
        <w:t>Время должно быть строго   регламентировано;</w:t>
      </w:r>
    </w:p>
    <w:p w:rsidR="006527BF" w:rsidRPr="006527BF" w:rsidRDefault="006527BF" w:rsidP="006527BF">
      <w:pPr>
        <w:numPr>
          <w:ilvl w:val="0"/>
          <w:numId w:val="2"/>
        </w:numPr>
        <w:tabs>
          <w:tab w:val="num" w:pos="360"/>
        </w:tabs>
        <w:ind w:hanging="720"/>
      </w:pPr>
      <w:r w:rsidRPr="006527BF">
        <w:t>Сделай паузу;</w:t>
      </w:r>
    </w:p>
    <w:p w:rsidR="006527BF" w:rsidRPr="006527BF" w:rsidRDefault="006527BF" w:rsidP="006527BF">
      <w:pPr>
        <w:numPr>
          <w:ilvl w:val="0"/>
          <w:numId w:val="2"/>
        </w:numPr>
        <w:tabs>
          <w:tab w:val="num" w:pos="360"/>
        </w:tabs>
        <w:ind w:hanging="720"/>
      </w:pPr>
      <w:r w:rsidRPr="006527BF">
        <w:t>Оптимальные настройки монитора;</w:t>
      </w:r>
    </w:p>
    <w:p w:rsidR="006527BF" w:rsidRPr="006527BF" w:rsidRDefault="006527BF" w:rsidP="006527BF">
      <w:pPr>
        <w:numPr>
          <w:ilvl w:val="0"/>
          <w:numId w:val="2"/>
        </w:numPr>
        <w:tabs>
          <w:tab w:val="num" w:pos="360"/>
        </w:tabs>
        <w:ind w:hanging="720"/>
      </w:pPr>
      <w:r w:rsidRPr="006527BF">
        <w:t>Правильная частота обновления экрана.</w:t>
      </w:r>
    </w:p>
    <w:p w:rsidR="006527BF" w:rsidRPr="006527BF" w:rsidRDefault="006527BF" w:rsidP="006527BF">
      <w:pPr>
        <w:jc w:val="center"/>
        <w:rPr>
          <w:b/>
        </w:rPr>
      </w:pPr>
      <w:r w:rsidRPr="006527BF">
        <w:rPr>
          <w:b/>
        </w:rPr>
        <w:t>Реальные плюсы:</w:t>
      </w:r>
    </w:p>
    <w:p w:rsidR="006527BF" w:rsidRPr="006527BF" w:rsidRDefault="006527BF" w:rsidP="006527BF">
      <w:pPr>
        <w:numPr>
          <w:ilvl w:val="0"/>
          <w:numId w:val="3"/>
        </w:numPr>
        <w:tabs>
          <w:tab w:val="num" w:pos="360"/>
        </w:tabs>
        <w:ind w:hanging="720"/>
      </w:pPr>
      <w:r w:rsidRPr="006527BF">
        <w:t>Доступность полезной информации;</w:t>
      </w:r>
    </w:p>
    <w:p w:rsidR="006527BF" w:rsidRPr="006527BF" w:rsidRDefault="006527BF" w:rsidP="006527BF">
      <w:pPr>
        <w:numPr>
          <w:ilvl w:val="0"/>
          <w:numId w:val="3"/>
        </w:numPr>
        <w:tabs>
          <w:tab w:val="num" w:pos="360"/>
        </w:tabs>
        <w:ind w:hanging="720"/>
      </w:pPr>
      <w:r w:rsidRPr="006527BF">
        <w:t>Есть развивающие и обучающие игры;</w:t>
      </w:r>
    </w:p>
    <w:p w:rsidR="006527BF" w:rsidRPr="006527BF" w:rsidRDefault="006527BF" w:rsidP="006527BF">
      <w:pPr>
        <w:numPr>
          <w:ilvl w:val="0"/>
          <w:numId w:val="3"/>
        </w:numPr>
        <w:tabs>
          <w:tab w:val="num" w:pos="360"/>
        </w:tabs>
        <w:ind w:hanging="720"/>
      </w:pPr>
      <w:r w:rsidRPr="006527BF">
        <w:t>Помощь при стихийных бедствиях;</w:t>
      </w:r>
    </w:p>
    <w:p w:rsidR="006527BF" w:rsidRPr="006527BF" w:rsidRDefault="006527BF" w:rsidP="006527BF">
      <w:pPr>
        <w:numPr>
          <w:ilvl w:val="0"/>
          <w:numId w:val="3"/>
        </w:numPr>
        <w:tabs>
          <w:tab w:val="num" w:pos="360"/>
        </w:tabs>
        <w:ind w:hanging="720"/>
      </w:pPr>
      <w:r w:rsidRPr="006527BF">
        <w:t>Можно хранить много информации;</w:t>
      </w:r>
    </w:p>
    <w:p w:rsidR="006527BF" w:rsidRPr="006527BF" w:rsidRDefault="006527BF" w:rsidP="006527BF">
      <w:pPr>
        <w:numPr>
          <w:ilvl w:val="0"/>
          <w:numId w:val="3"/>
        </w:numPr>
        <w:tabs>
          <w:tab w:val="num" w:pos="360"/>
        </w:tabs>
        <w:ind w:left="360"/>
      </w:pPr>
      <w:r w:rsidRPr="006527BF">
        <w:t>Существуют программы улучшающие зрению;</w:t>
      </w:r>
    </w:p>
    <w:p w:rsidR="006527BF" w:rsidRPr="006527BF" w:rsidRDefault="006527BF" w:rsidP="006527BF">
      <w:pPr>
        <w:numPr>
          <w:ilvl w:val="0"/>
          <w:numId w:val="3"/>
        </w:numPr>
        <w:tabs>
          <w:tab w:val="num" w:pos="360"/>
        </w:tabs>
        <w:ind w:left="360"/>
      </w:pPr>
      <w:r w:rsidRPr="006527BF">
        <w:t>Быстрая и дешевая отправка сообщений;</w:t>
      </w:r>
    </w:p>
    <w:p w:rsidR="006527BF" w:rsidRPr="006527BF" w:rsidRDefault="006527BF" w:rsidP="006527BF">
      <w:pPr>
        <w:numPr>
          <w:ilvl w:val="0"/>
          <w:numId w:val="3"/>
        </w:numPr>
        <w:tabs>
          <w:tab w:val="num" w:pos="360"/>
        </w:tabs>
        <w:ind w:left="360"/>
      </w:pPr>
      <w:r w:rsidRPr="006527BF">
        <w:lastRenderedPageBreak/>
        <w:t>Заказы и покупки через Интернет;</w:t>
      </w:r>
    </w:p>
    <w:p w:rsidR="006527BF" w:rsidRPr="006527BF" w:rsidRDefault="006527BF" w:rsidP="006527BF">
      <w:pPr>
        <w:numPr>
          <w:ilvl w:val="0"/>
          <w:numId w:val="3"/>
        </w:numPr>
        <w:tabs>
          <w:tab w:val="num" w:pos="360"/>
        </w:tabs>
        <w:ind w:left="360"/>
      </w:pPr>
      <w:r w:rsidRPr="006527BF">
        <w:t>Главный помощник в учебе, работе и отдыхе;</w:t>
      </w:r>
    </w:p>
    <w:p w:rsidR="006527BF" w:rsidRPr="006527BF" w:rsidRDefault="006527BF" w:rsidP="006527BF">
      <w:pPr>
        <w:numPr>
          <w:ilvl w:val="0"/>
          <w:numId w:val="3"/>
        </w:numPr>
        <w:tabs>
          <w:tab w:val="num" w:pos="360"/>
        </w:tabs>
        <w:ind w:left="360"/>
      </w:pPr>
      <w:r w:rsidRPr="006527BF">
        <w:t>Помогает в общении между людьми.</w:t>
      </w:r>
    </w:p>
    <w:p w:rsidR="006527BF" w:rsidRPr="006527BF" w:rsidRDefault="006527BF" w:rsidP="006527BF">
      <w:pPr>
        <w:jc w:val="center"/>
        <w:rPr>
          <w:b/>
        </w:rPr>
      </w:pPr>
      <w:r w:rsidRPr="006527BF">
        <w:rPr>
          <w:b/>
        </w:rPr>
        <w:t>Реальные минусы:</w:t>
      </w:r>
    </w:p>
    <w:p w:rsidR="006527BF" w:rsidRPr="006527BF" w:rsidRDefault="006527BF" w:rsidP="006527BF">
      <w:pPr>
        <w:numPr>
          <w:ilvl w:val="0"/>
          <w:numId w:val="4"/>
        </w:numPr>
        <w:rPr>
          <w:bCs/>
        </w:rPr>
      </w:pPr>
      <w:r w:rsidRPr="006527BF">
        <w:rPr>
          <w:bCs/>
        </w:rPr>
        <w:t xml:space="preserve">Бесконтрольная работа </w:t>
      </w:r>
      <w:proofErr w:type="gramStart"/>
      <w:r w:rsidRPr="006527BF">
        <w:rPr>
          <w:bCs/>
        </w:rPr>
        <w:t>-у</w:t>
      </w:r>
      <w:proofErr w:type="gramEnd"/>
      <w:r w:rsidRPr="006527BF">
        <w:rPr>
          <w:bCs/>
        </w:rPr>
        <w:t>худшает зрение;</w:t>
      </w:r>
    </w:p>
    <w:p w:rsidR="006527BF" w:rsidRPr="006527BF" w:rsidRDefault="006527BF" w:rsidP="006527BF">
      <w:pPr>
        <w:numPr>
          <w:ilvl w:val="0"/>
          <w:numId w:val="4"/>
        </w:numPr>
        <w:rPr>
          <w:bCs/>
        </w:rPr>
      </w:pPr>
      <w:r w:rsidRPr="006527BF">
        <w:rPr>
          <w:bCs/>
        </w:rPr>
        <w:t>Человек ведёт малоподвижный образ жизни;</w:t>
      </w:r>
    </w:p>
    <w:p w:rsidR="006527BF" w:rsidRPr="006527BF" w:rsidRDefault="006527BF" w:rsidP="006527BF">
      <w:pPr>
        <w:numPr>
          <w:ilvl w:val="0"/>
          <w:numId w:val="4"/>
        </w:numPr>
        <w:rPr>
          <w:bCs/>
        </w:rPr>
      </w:pPr>
      <w:r w:rsidRPr="006527BF">
        <w:rPr>
          <w:bCs/>
        </w:rPr>
        <w:t>Желание общаться больше с виртуальными или незнакомыми людьми, чем с живущими рядом;</w:t>
      </w:r>
    </w:p>
    <w:p w:rsidR="006527BF" w:rsidRPr="006527BF" w:rsidRDefault="006527BF" w:rsidP="006527BF">
      <w:pPr>
        <w:numPr>
          <w:ilvl w:val="0"/>
          <w:numId w:val="4"/>
        </w:numPr>
        <w:rPr>
          <w:bCs/>
        </w:rPr>
      </w:pPr>
      <w:r w:rsidRPr="006527BF">
        <w:rPr>
          <w:bCs/>
        </w:rPr>
        <w:t>Есть игры пропагандирующие насилие. Игры, поглощающие в себя играющего человека;</w:t>
      </w:r>
      <w:r w:rsidRPr="006527BF">
        <w:rPr>
          <w:b/>
          <w:bCs/>
        </w:rPr>
        <w:t xml:space="preserve"> </w:t>
      </w:r>
    </w:p>
    <w:p w:rsidR="006527BF" w:rsidRPr="006527BF" w:rsidRDefault="006527BF" w:rsidP="006527BF">
      <w:pPr>
        <w:numPr>
          <w:ilvl w:val="0"/>
          <w:numId w:val="4"/>
        </w:numPr>
        <w:rPr>
          <w:bCs/>
        </w:rPr>
      </w:pPr>
      <w:r w:rsidRPr="006527BF">
        <w:rPr>
          <w:bCs/>
        </w:rPr>
        <w:t>Существуют вирусы, портящие компьютеры;</w:t>
      </w:r>
    </w:p>
    <w:p w:rsidR="006527BF" w:rsidRPr="006527BF" w:rsidRDefault="006527BF" w:rsidP="006527BF">
      <w:pPr>
        <w:numPr>
          <w:ilvl w:val="0"/>
          <w:numId w:val="4"/>
        </w:numPr>
        <w:rPr>
          <w:bCs/>
        </w:rPr>
      </w:pPr>
      <w:r w:rsidRPr="006527BF">
        <w:rPr>
          <w:bCs/>
        </w:rPr>
        <w:t>Большой процент информации несёт в себе неэтическое или аморальное  содержание;</w:t>
      </w:r>
    </w:p>
    <w:p w:rsidR="006527BF" w:rsidRPr="006527BF" w:rsidRDefault="006527BF" w:rsidP="006527BF">
      <w:pPr>
        <w:numPr>
          <w:ilvl w:val="0"/>
          <w:numId w:val="4"/>
        </w:numPr>
        <w:rPr>
          <w:bCs/>
        </w:rPr>
      </w:pPr>
      <w:r w:rsidRPr="006527BF">
        <w:rPr>
          <w:bCs/>
        </w:rPr>
        <w:t>Отрицательно воздействует на нервную систему человека.</w:t>
      </w:r>
    </w:p>
    <w:p w:rsidR="006527BF" w:rsidRPr="006527BF" w:rsidRDefault="006527BF" w:rsidP="006527BF">
      <w:pPr>
        <w:ind w:left="720"/>
      </w:pPr>
    </w:p>
    <w:p w:rsidR="009219AF" w:rsidRDefault="009219AF"/>
    <w:p w:rsidR="006527BF" w:rsidRDefault="006527BF"/>
    <w:p w:rsidR="006527BF" w:rsidRDefault="006527BF"/>
    <w:p w:rsidR="005225C4" w:rsidRPr="005225C4" w:rsidRDefault="005225C4" w:rsidP="005225C4">
      <w:pPr>
        <w:jc w:val="center"/>
        <w:rPr>
          <w:b/>
          <w:i/>
        </w:rPr>
      </w:pPr>
      <w:r w:rsidRPr="005225C4">
        <w:rPr>
          <w:b/>
          <w:i/>
        </w:rPr>
        <w:t>Наш адрес: Амурская обл., г. Свободный, ГБУ АО СКЦСОН «Лада»</w:t>
      </w:r>
    </w:p>
    <w:p w:rsidR="005225C4" w:rsidRPr="005225C4" w:rsidRDefault="005225C4" w:rsidP="005225C4">
      <w:pPr>
        <w:jc w:val="center"/>
        <w:rPr>
          <w:b/>
          <w:i/>
        </w:rPr>
      </w:pPr>
      <w:r w:rsidRPr="005225C4">
        <w:rPr>
          <w:b/>
          <w:i/>
        </w:rPr>
        <w:t xml:space="preserve"> ул. Орджоникидзе 50</w:t>
      </w:r>
    </w:p>
    <w:p w:rsidR="005225C4" w:rsidRPr="005225C4" w:rsidRDefault="005225C4" w:rsidP="005225C4">
      <w:pPr>
        <w:jc w:val="center"/>
        <w:rPr>
          <w:b/>
          <w:i/>
        </w:rPr>
      </w:pPr>
      <w:r w:rsidRPr="005225C4">
        <w:rPr>
          <w:b/>
          <w:i/>
        </w:rPr>
        <w:t>Телефоны:  8(41643) 5-72-70,</w:t>
      </w:r>
    </w:p>
    <w:p w:rsidR="005225C4" w:rsidRPr="005225C4" w:rsidRDefault="005225C4" w:rsidP="005225C4">
      <w:pPr>
        <w:jc w:val="center"/>
        <w:rPr>
          <w:b/>
          <w:i/>
        </w:rPr>
      </w:pPr>
      <w:r w:rsidRPr="005225C4">
        <w:rPr>
          <w:b/>
          <w:i/>
        </w:rPr>
        <w:t>5-88-25</w:t>
      </w:r>
    </w:p>
    <w:p w:rsidR="005225C4" w:rsidRPr="005225C4" w:rsidRDefault="005225C4" w:rsidP="005225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27BF" w:rsidRDefault="006527BF"/>
    <w:p w:rsidR="006527BF" w:rsidRDefault="006527BF"/>
    <w:p w:rsidR="006527BF" w:rsidRDefault="006527BF"/>
    <w:p w:rsidR="006527BF" w:rsidRDefault="006527BF"/>
    <w:p w:rsidR="006527BF" w:rsidRDefault="006527BF">
      <w:bookmarkStart w:id="0" w:name="_GoBack"/>
      <w:bookmarkEnd w:id="0"/>
    </w:p>
    <w:p w:rsidR="006527BF" w:rsidRDefault="006527BF"/>
    <w:p w:rsidR="006527BF" w:rsidRPr="005225C4" w:rsidRDefault="005225C4" w:rsidP="006527B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225C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83AAB6A" wp14:editId="2DCEF6D9">
            <wp:simplePos x="0" y="0"/>
            <wp:positionH relativeFrom="column">
              <wp:posOffset>2164715</wp:posOffset>
            </wp:positionH>
            <wp:positionV relativeFrom="paragraph">
              <wp:posOffset>784860</wp:posOffset>
            </wp:positionV>
            <wp:extent cx="942975" cy="891540"/>
            <wp:effectExtent l="0" t="0" r="9525" b="3810"/>
            <wp:wrapTight wrapText="bothSides">
              <wp:wrapPolygon edited="0">
                <wp:start x="0" y="0"/>
                <wp:lineTo x="0" y="21231"/>
                <wp:lineTo x="21382" y="21231"/>
                <wp:lineTo x="2138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BF" w:rsidRPr="005225C4">
        <w:rPr>
          <w:rFonts w:eastAsiaTheme="minorHAnsi"/>
          <w:sz w:val="28"/>
          <w:szCs w:val="28"/>
          <w:lang w:eastAsia="en-US"/>
        </w:rPr>
        <w:t>ГБУ АО «Свободненский комплексный центр социального обслуживания населения «Лада»</w:t>
      </w:r>
      <w:r w:rsidRPr="005225C4">
        <w:rPr>
          <w:rFonts w:eastAsia="Calibri"/>
          <w:noProof/>
          <w:sz w:val="28"/>
          <w:szCs w:val="28"/>
        </w:rPr>
        <w:t xml:space="preserve"> </w:t>
      </w:r>
    </w:p>
    <w:p w:rsidR="005225C4" w:rsidRDefault="005225C4" w:rsidP="005225C4">
      <w:pPr>
        <w:ind w:left="360"/>
        <w:jc w:val="center"/>
        <w:rPr>
          <w:color w:val="7030A0"/>
          <w:sz w:val="28"/>
          <w:szCs w:val="28"/>
        </w:rPr>
      </w:pPr>
    </w:p>
    <w:p w:rsidR="005225C4" w:rsidRDefault="005225C4" w:rsidP="005225C4">
      <w:pPr>
        <w:ind w:left="360"/>
        <w:jc w:val="center"/>
        <w:rPr>
          <w:color w:val="7030A0"/>
          <w:sz w:val="28"/>
          <w:szCs w:val="28"/>
        </w:rPr>
      </w:pPr>
    </w:p>
    <w:p w:rsidR="005225C4" w:rsidRPr="004E0BC2" w:rsidRDefault="005225C4" w:rsidP="005225C4">
      <w:pPr>
        <w:ind w:left="360"/>
        <w:jc w:val="center"/>
        <w:rPr>
          <w:color w:val="FF0000"/>
          <w:sz w:val="44"/>
          <w:szCs w:val="28"/>
        </w:rPr>
      </w:pPr>
      <w:r w:rsidRPr="004E0BC2">
        <w:rPr>
          <w:color w:val="FF0000"/>
          <w:sz w:val="44"/>
          <w:szCs w:val="28"/>
        </w:rPr>
        <w:t>Клуб «</w:t>
      </w:r>
      <w:proofErr w:type="spellStart"/>
      <w:r w:rsidRPr="004E0BC2">
        <w:rPr>
          <w:color w:val="FF0000"/>
          <w:sz w:val="44"/>
          <w:szCs w:val="28"/>
        </w:rPr>
        <w:t>СемьЯ</w:t>
      </w:r>
      <w:proofErr w:type="spellEnd"/>
      <w:r w:rsidRPr="004E0BC2">
        <w:rPr>
          <w:color w:val="FF0000"/>
          <w:sz w:val="44"/>
          <w:szCs w:val="28"/>
        </w:rPr>
        <w:t>»</w:t>
      </w:r>
    </w:p>
    <w:p w:rsidR="005225C4" w:rsidRDefault="005225C4" w:rsidP="005225C4">
      <w:pPr>
        <w:ind w:left="360"/>
        <w:jc w:val="center"/>
        <w:rPr>
          <w:color w:val="7030A0"/>
          <w:sz w:val="28"/>
          <w:szCs w:val="28"/>
        </w:rPr>
      </w:pPr>
    </w:p>
    <w:p w:rsidR="005225C4" w:rsidRPr="005225C4" w:rsidRDefault="005225C4" w:rsidP="005225C4">
      <w:pPr>
        <w:ind w:left="360"/>
        <w:jc w:val="center"/>
        <w:rPr>
          <w:color w:val="7030A0"/>
          <w:sz w:val="28"/>
          <w:szCs w:val="28"/>
        </w:rPr>
      </w:pPr>
    </w:p>
    <w:p w:rsidR="005225C4" w:rsidRPr="005225C4" w:rsidRDefault="005225C4" w:rsidP="005225C4">
      <w:pPr>
        <w:suppressAutoHyphens/>
        <w:autoSpaceDE w:val="0"/>
        <w:jc w:val="center"/>
        <w:rPr>
          <w:rFonts w:eastAsia="Calibri"/>
          <w:b/>
          <w:u w:val="single"/>
          <w:lang w:eastAsia="ar-SA"/>
        </w:rPr>
      </w:pPr>
      <w:r w:rsidRPr="005225C4">
        <w:rPr>
          <w:rFonts w:eastAsia="Calibri"/>
          <w:b/>
          <w:u w:val="single"/>
          <w:lang w:eastAsia="ar-SA"/>
        </w:rPr>
        <w:t xml:space="preserve">Программа «Профилактика семейного неблагополучия </w:t>
      </w:r>
      <w:proofErr w:type="gramStart"/>
      <w:r w:rsidRPr="005225C4">
        <w:rPr>
          <w:rFonts w:eastAsia="Calibri"/>
          <w:b/>
          <w:u w:val="single"/>
          <w:lang w:eastAsia="ar-SA"/>
        </w:rPr>
        <w:t>м</w:t>
      </w:r>
      <w:proofErr w:type="gramEnd"/>
      <w:r w:rsidRPr="005225C4">
        <w:rPr>
          <w:rFonts w:eastAsia="Calibri"/>
          <w:b/>
          <w:u w:val="single"/>
          <w:lang w:eastAsia="ar-SA"/>
        </w:rPr>
        <w:t xml:space="preserve"> социального сиротства детей в Амурской области </w:t>
      </w:r>
    </w:p>
    <w:p w:rsidR="005225C4" w:rsidRPr="005225C4" w:rsidRDefault="005225C4" w:rsidP="005225C4">
      <w:pPr>
        <w:jc w:val="center"/>
        <w:rPr>
          <w:b/>
          <w:u w:val="single"/>
        </w:rPr>
      </w:pPr>
      <w:r w:rsidRPr="005225C4">
        <w:rPr>
          <w:b/>
          <w:u w:val="single"/>
        </w:rPr>
        <w:t>на 2015-2017 годы «Дорога домой»</w:t>
      </w:r>
    </w:p>
    <w:p w:rsidR="005225C4" w:rsidRPr="005225C4" w:rsidRDefault="005225C4" w:rsidP="005225C4">
      <w:pPr>
        <w:jc w:val="center"/>
        <w:rPr>
          <w:bCs/>
          <w:caps/>
          <w:u w:val="single"/>
        </w:rPr>
      </w:pPr>
      <w:r w:rsidRPr="005225C4">
        <w:rPr>
          <w:b/>
          <w:u w:val="single"/>
        </w:rPr>
        <w:t>(при финансовом содействии Фонда поддержки детей находящихся в трудной жизненной ситуации)</w:t>
      </w:r>
    </w:p>
    <w:p w:rsidR="005225C4" w:rsidRPr="005225C4" w:rsidRDefault="005225C4" w:rsidP="005225C4">
      <w:pPr>
        <w:ind w:left="360"/>
        <w:jc w:val="center"/>
      </w:pPr>
    </w:p>
    <w:p w:rsidR="005225C4" w:rsidRDefault="005225C4" w:rsidP="006527BF">
      <w:pPr>
        <w:jc w:val="center"/>
        <w:rPr>
          <w:rFonts w:ascii="Monotype Corsiva" w:hAnsi="Monotype Corsiva" w:cs="Tahoma"/>
          <w:b/>
          <w:color w:val="000000"/>
          <w:sz w:val="40"/>
          <w:szCs w:val="40"/>
          <w:shd w:val="clear" w:color="auto" w:fill="FFFFFF"/>
        </w:rPr>
      </w:pPr>
      <w:r>
        <w:rPr>
          <w:rFonts w:ascii="Monotype Corsiva" w:hAnsi="Monotype Corsiva" w:cs="Tahoma"/>
          <w:b/>
          <w:color w:val="000000"/>
          <w:sz w:val="40"/>
          <w:szCs w:val="40"/>
          <w:shd w:val="clear" w:color="auto" w:fill="FFFFFF"/>
        </w:rPr>
        <w:t xml:space="preserve">   </w:t>
      </w:r>
    </w:p>
    <w:p w:rsidR="006527BF" w:rsidRPr="005225C4" w:rsidRDefault="005225C4" w:rsidP="006527BF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>
        <w:rPr>
          <w:rFonts w:ascii="Monotype Corsiva" w:hAnsi="Monotype Corsiva" w:cs="Tahoma"/>
          <w:b/>
          <w:color w:val="000000"/>
          <w:sz w:val="40"/>
          <w:szCs w:val="40"/>
          <w:shd w:val="clear" w:color="auto" w:fill="FFFFFF"/>
        </w:rPr>
        <w:t xml:space="preserve">   </w:t>
      </w:r>
      <w:r w:rsidR="006527BF" w:rsidRPr="005225C4">
        <w:rPr>
          <w:rFonts w:ascii="Monotype Corsiva" w:hAnsi="Monotype Corsiva" w:cs="Tahoma"/>
          <w:b/>
          <w:color w:val="7030A0"/>
          <w:sz w:val="40"/>
          <w:szCs w:val="40"/>
          <w:shd w:val="clear" w:color="auto" w:fill="FFFFFF"/>
        </w:rPr>
        <w:t>Компьютер и ребёнок</w:t>
      </w:r>
    </w:p>
    <w:p w:rsidR="006527BF" w:rsidRDefault="006527BF" w:rsidP="006527BF">
      <w:pPr>
        <w:rPr>
          <w:sz w:val="28"/>
          <w:szCs w:val="28"/>
        </w:rPr>
      </w:pPr>
    </w:p>
    <w:p w:rsidR="006527BF" w:rsidRDefault="00EB5645" w:rsidP="00EB56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135" cy="1525312"/>
            <wp:effectExtent l="0" t="0" r="0" b="0"/>
            <wp:docPr id="2" name="Рисунок 2" descr="C:\Users\User\Desktop\картинки\Computer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Computer-K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99" cy="152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C4" w:rsidRDefault="005225C4" w:rsidP="00EB5645">
      <w:pPr>
        <w:jc w:val="center"/>
        <w:rPr>
          <w:sz w:val="28"/>
          <w:szCs w:val="28"/>
        </w:rPr>
      </w:pPr>
    </w:p>
    <w:p w:rsidR="005225C4" w:rsidRDefault="005225C4" w:rsidP="00EB5645">
      <w:pPr>
        <w:jc w:val="center"/>
        <w:rPr>
          <w:sz w:val="28"/>
          <w:szCs w:val="28"/>
        </w:rPr>
      </w:pPr>
    </w:p>
    <w:p w:rsidR="005225C4" w:rsidRDefault="005225C4" w:rsidP="006527BF">
      <w:pPr>
        <w:jc w:val="center"/>
        <w:rPr>
          <w:sz w:val="28"/>
          <w:szCs w:val="28"/>
        </w:rPr>
      </w:pPr>
    </w:p>
    <w:p w:rsidR="006527BF" w:rsidRDefault="005225C4" w:rsidP="006527B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в</w:t>
      </w:r>
      <w:r w:rsidR="006527BF">
        <w:rPr>
          <w:b/>
          <w:sz w:val="28"/>
          <w:szCs w:val="28"/>
          <w:shd w:val="clear" w:color="auto" w:fill="FFFFFF"/>
        </w:rPr>
        <w:t>иды компьютерных игр:</w:t>
      </w:r>
    </w:p>
    <w:p w:rsidR="006527BF" w:rsidRDefault="006527BF" w:rsidP="006527BF">
      <w:pPr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игры типа «убей их всех»</w:t>
      </w:r>
    </w:p>
    <w:p w:rsidR="006527BF" w:rsidRDefault="006527BF" w:rsidP="006527BF">
      <w:pPr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игры – приключения</w:t>
      </w:r>
    </w:p>
    <w:p w:rsidR="006527BF" w:rsidRDefault="006527BF" w:rsidP="006527BF">
      <w:pPr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игры стратегические, в которых требуется принимать решения</w:t>
      </w:r>
    </w:p>
    <w:p w:rsidR="006527BF" w:rsidRDefault="006527BF" w:rsidP="006527BF">
      <w:pPr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развивающие игры</w:t>
      </w:r>
    </w:p>
    <w:p w:rsidR="006527BF" w:rsidRDefault="006527BF" w:rsidP="006527BF">
      <w:pPr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обучающие игры</w:t>
      </w:r>
    </w:p>
    <w:p w:rsidR="006527BF" w:rsidRDefault="006527BF" w:rsidP="006527BF">
      <w:pPr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игры диагностические</w:t>
      </w:r>
    </w:p>
    <w:p w:rsidR="006527BF" w:rsidRDefault="006527BF" w:rsidP="006527BF">
      <w:pPr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графические</w:t>
      </w:r>
      <w:proofErr w:type="gramEnd"/>
      <w:r>
        <w:rPr>
          <w:sz w:val="28"/>
          <w:szCs w:val="28"/>
          <w:shd w:val="clear" w:color="auto" w:fill="FFFFFF"/>
        </w:rPr>
        <w:t>, связанные с рисованием, конструированием.</w:t>
      </w:r>
    </w:p>
    <w:p w:rsidR="006527BF" w:rsidRDefault="006527BF" w:rsidP="006527BF">
      <w:pPr>
        <w:rPr>
          <w:rStyle w:val="a7"/>
          <w:color w:val="000000"/>
          <w:sz w:val="28"/>
          <w:szCs w:val="28"/>
          <w:shd w:val="clear" w:color="auto" w:fill="FFFFFF"/>
        </w:rPr>
      </w:pPr>
    </w:p>
    <w:p w:rsidR="006527BF" w:rsidRPr="005225C4" w:rsidRDefault="006527BF" w:rsidP="006527BF">
      <w:pPr>
        <w:numPr>
          <w:ilvl w:val="0"/>
          <w:numId w:val="6"/>
        </w:numPr>
        <w:rPr>
          <w:rStyle w:val="a7"/>
          <w:color w:val="000000"/>
          <w:shd w:val="clear" w:color="auto" w:fill="FFFFFF"/>
        </w:rPr>
      </w:pPr>
      <w:r w:rsidRPr="005225C4">
        <w:rPr>
          <w:rStyle w:val="a7"/>
          <w:color w:val="000000"/>
          <w:shd w:val="clear" w:color="auto" w:fill="FFFFFF"/>
        </w:rPr>
        <w:t>Игры типа «убей их всех»</w:t>
      </w:r>
    </w:p>
    <w:p w:rsidR="006527BF" w:rsidRPr="005225C4" w:rsidRDefault="006527BF" w:rsidP="006527BF">
      <w:pPr>
        <w:ind w:firstLine="360"/>
        <w:jc w:val="both"/>
      </w:pPr>
      <w:r w:rsidRPr="005225C4">
        <w:rPr>
          <w:shd w:val="clear" w:color="auto" w:fill="FFFFFF"/>
        </w:rPr>
        <w:t xml:space="preserve"> Это игры с воинственными сюжетами, лужами проливаемой крови и горами трупов. Естественно это всё провоцирует  вспышки гнева, зла и  насилия у детей.</w:t>
      </w:r>
    </w:p>
    <w:p w:rsidR="006527BF" w:rsidRPr="005225C4" w:rsidRDefault="006527BF" w:rsidP="006527BF">
      <w:pPr>
        <w:jc w:val="both"/>
        <w:rPr>
          <w:shd w:val="clear" w:color="auto" w:fill="FFFFFF"/>
        </w:rPr>
      </w:pPr>
      <w:r w:rsidRPr="005225C4">
        <w:rPr>
          <w:color w:val="000000"/>
          <w:shd w:val="clear" w:color="auto" w:fill="FFFFFF"/>
        </w:rPr>
        <w:t>Герои</w:t>
      </w:r>
      <w:r w:rsidRPr="005225C4">
        <w:rPr>
          <w:rStyle w:val="apple-converted-space"/>
          <w:color w:val="000000"/>
          <w:shd w:val="clear" w:color="auto" w:fill="FFFFFF"/>
        </w:rPr>
        <w:t> </w:t>
      </w:r>
      <w:r w:rsidRPr="005225C4">
        <w:rPr>
          <w:rStyle w:val="a8"/>
          <w:color w:val="000000"/>
          <w:shd w:val="clear" w:color="auto" w:fill="FFFFFF"/>
        </w:rPr>
        <w:t>«</w:t>
      </w:r>
      <w:proofErr w:type="spellStart"/>
      <w:r w:rsidRPr="005225C4">
        <w:rPr>
          <w:rStyle w:val="a8"/>
          <w:color w:val="000000"/>
          <w:shd w:val="clear" w:color="auto" w:fill="FFFFFF"/>
        </w:rPr>
        <w:t>стрелялок</w:t>
      </w:r>
      <w:proofErr w:type="spellEnd"/>
      <w:r w:rsidRPr="005225C4">
        <w:rPr>
          <w:rStyle w:val="a8"/>
          <w:color w:val="000000"/>
          <w:shd w:val="clear" w:color="auto" w:fill="FFFFFF"/>
        </w:rPr>
        <w:t>»</w:t>
      </w:r>
      <w:r w:rsidRPr="005225C4">
        <w:rPr>
          <w:rStyle w:val="apple-converted-space"/>
          <w:color w:val="000000"/>
          <w:shd w:val="clear" w:color="auto" w:fill="FFFFFF"/>
        </w:rPr>
        <w:t> </w:t>
      </w:r>
      <w:r w:rsidRPr="005225C4">
        <w:rPr>
          <w:color w:val="000000"/>
          <w:shd w:val="clear" w:color="auto" w:fill="FFFFFF"/>
        </w:rPr>
        <w:t>и</w:t>
      </w:r>
      <w:r w:rsidRPr="005225C4">
        <w:rPr>
          <w:rStyle w:val="apple-converted-space"/>
          <w:color w:val="000000"/>
          <w:shd w:val="clear" w:color="auto" w:fill="FFFFFF"/>
        </w:rPr>
        <w:t> </w:t>
      </w:r>
      <w:r w:rsidRPr="005225C4">
        <w:rPr>
          <w:rStyle w:val="a8"/>
          <w:color w:val="000000"/>
          <w:shd w:val="clear" w:color="auto" w:fill="FFFFFF"/>
        </w:rPr>
        <w:t>«</w:t>
      </w:r>
      <w:proofErr w:type="spellStart"/>
      <w:r w:rsidRPr="005225C4">
        <w:rPr>
          <w:rStyle w:val="a8"/>
          <w:color w:val="000000"/>
          <w:shd w:val="clear" w:color="auto" w:fill="FFFFFF"/>
        </w:rPr>
        <w:t>бродилок</w:t>
      </w:r>
      <w:proofErr w:type="spellEnd"/>
      <w:r w:rsidRPr="005225C4">
        <w:rPr>
          <w:rStyle w:val="a8"/>
          <w:color w:val="000000"/>
          <w:shd w:val="clear" w:color="auto" w:fill="FFFFFF"/>
        </w:rPr>
        <w:t>»,</w:t>
      </w:r>
      <w:r w:rsidRPr="005225C4">
        <w:rPr>
          <w:rStyle w:val="apple-converted-space"/>
          <w:color w:val="000000"/>
          <w:shd w:val="clear" w:color="auto" w:fill="FFFFFF"/>
        </w:rPr>
        <w:t> </w:t>
      </w:r>
      <w:r w:rsidRPr="005225C4">
        <w:rPr>
          <w:color w:val="000000"/>
          <w:shd w:val="clear" w:color="auto" w:fill="FFFFFF"/>
        </w:rPr>
        <w:t>как</w:t>
      </w:r>
      <w:r w:rsidRPr="005225C4">
        <w:rPr>
          <w:shd w:val="clear" w:color="auto" w:fill="FFFFFF"/>
        </w:rPr>
        <w:t xml:space="preserve"> правило, имеют несколько жизней. И увлеченный игрой ребенок, «проживая» за день несколько десятков жизней, теряет уважение к своей собственной, утрачивая инстинкт самосохранения и притупляя чувство опасности.</w:t>
      </w:r>
    </w:p>
    <w:p w:rsidR="006527BF" w:rsidRPr="005225C4" w:rsidRDefault="005225C4" w:rsidP="006527BF">
      <w:pPr>
        <w:jc w:val="both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6BAC8B" wp14:editId="30C70F10">
            <wp:simplePos x="0" y="0"/>
            <wp:positionH relativeFrom="column">
              <wp:posOffset>142875</wp:posOffset>
            </wp:positionH>
            <wp:positionV relativeFrom="paragraph">
              <wp:posOffset>98425</wp:posOffset>
            </wp:positionV>
            <wp:extent cx="2377440" cy="2306320"/>
            <wp:effectExtent l="0" t="0" r="3810" b="0"/>
            <wp:wrapNone/>
            <wp:docPr id="5" name="Picture 2" descr="36_3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_31_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0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7BF" w:rsidRPr="005225C4" w:rsidRDefault="006527BF" w:rsidP="006527BF">
      <w:pPr>
        <w:jc w:val="both"/>
        <w:rPr>
          <w:shd w:val="clear" w:color="auto" w:fill="FFFFFF"/>
        </w:rPr>
      </w:pPr>
    </w:p>
    <w:p w:rsidR="006527BF" w:rsidRPr="005225C4" w:rsidRDefault="006527BF" w:rsidP="006527BF">
      <w:pPr>
        <w:jc w:val="both"/>
        <w:rPr>
          <w:shd w:val="clear" w:color="auto" w:fill="FFFFFF"/>
        </w:rPr>
      </w:pPr>
    </w:p>
    <w:p w:rsidR="006527BF" w:rsidRPr="005225C4" w:rsidRDefault="006527BF" w:rsidP="006527BF">
      <w:pPr>
        <w:jc w:val="both"/>
        <w:rPr>
          <w:shd w:val="clear" w:color="auto" w:fill="FFFFFF"/>
        </w:rPr>
      </w:pPr>
    </w:p>
    <w:p w:rsidR="006527BF" w:rsidRDefault="006527BF" w:rsidP="006527BF">
      <w:pPr>
        <w:jc w:val="both"/>
        <w:rPr>
          <w:shd w:val="clear" w:color="auto" w:fill="FFFFFF"/>
        </w:rPr>
      </w:pPr>
    </w:p>
    <w:p w:rsidR="005225C4" w:rsidRDefault="005225C4" w:rsidP="006527BF">
      <w:pPr>
        <w:jc w:val="both"/>
        <w:rPr>
          <w:shd w:val="clear" w:color="auto" w:fill="FFFFFF"/>
        </w:rPr>
      </w:pPr>
    </w:p>
    <w:p w:rsidR="005225C4" w:rsidRDefault="005225C4" w:rsidP="006527BF">
      <w:pPr>
        <w:jc w:val="both"/>
        <w:rPr>
          <w:shd w:val="clear" w:color="auto" w:fill="FFFFFF"/>
        </w:rPr>
      </w:pPr>
    </w:p>
    <w:p w:rsidR="005225C4" w:rsidRDefault="005225C4" w:rsidP="006527BF">
      <w:pPr>
        <w:jc w:val="both"/>
        <w:rPr>
          <w:shd w:val="clear" w:color="auto" w:fill="FFFFFF"/>
        </w:rPr>
      </w:pPr>
    </w:p>
    <w:p w:rsidR="005225C4" w:rsidRDefault="005225C4" w:rsidP="006527BF">
      <w:pPr>
        <w:jc w:val="both"/>
        <w:rPr>
          <w:shd w:val="clear" w:color="auto" w:fill="FFFFFF"/>
        </w:rPr>
      </w:pPr>
    </w:p>
    <w:p w:rsidR="005225C4" w:rsidRDefault="005225C4" w:rsidP="006527BF">
      <w:pPr>
        <w:jc w:val="both"/>
        <w:rPr>
          <w:shd w:val="clear" w:color="auto" w:fill="FFFFFF"/>
        </w:rPr>
      </w:pPr>
    </w:p>
    <w:p w:rsidR="005225C4" w:rsidRPr="005225C4" w:rsidRDefault="005225C4" w:rsidP="006527BF">
      <w:pPr>
        <w:jc w:val="both"/>
        <w:rPr>
          <w:shd w:val="clear" w:color="auto" w:fill="FFFFFF"/>
        </w:rPr>
      </w:pPr>
    </w:p>
    <w:p w:rsidR="006527BF" w:rsidRPr="005225C4" w:rsidRDefault="006527BF" w:rsidP="006527BF">
      <w:pPr>
        <w:rPr>
          <w:shd w:val="clear" w:color="auto" w:fill="FFFFFF"/>
        </w:rPr>
      </w:pPr>
    </w:p>
    <w:p w:rsidR="006527BF" w:rsidRPr="005225C4" w:rsidRDefault="006527BF" w:rsidP="006527BF"/>
    <w:p w:rsidR="006527BF" w:rsidRPr="005225C4" w:rsidRDefault="006527BF" w:rsidP="006527BF">
      <w:pPr>
        <w:numPr>
          <w:ilvl w:val="0"/>
          <w:numId w:val="6"/>
        </w:numPr>
        <w:rPr>
          <w:color w:val="000000"/>
          <w:shd w:val="clear" w:color="auto" w:fill="FFFFFF"/>
        </w:rPr>
      </w:pPr>
      <w:r w:rsidRPr="005225C4">
        <w:rPr>
          <w:rStyle w:val="a7"/>
          <w:color w:val="000000"/>
          <w:shd w:val="clear" w:color="auto" w:fill="FFFFFF"/>
        </w:rPr>
        <w:lastRenderedPageBreak/>
        <w:t xml:space="preserve">Игры </w:t>
      </w:r>
      <w:r w:rsidRPr="005225C4">
        <w:rPr>
          <w:rStyle w:val="a7"/>
          <w:b w:val="0"/>
          <w:color w:val="000000"/>
          <w:shd w:val="clear" w:color="auto" w:fill="FFFFFF"/>
        </w:rPr>
        <w:t xml:space="preserve">- </w:t>
      </w:r>
      <w:r w:rsidRPr="005225C4">
        <w:rPr>
          <w:rStyle w:val="a7"/>
          <w:color w:val="000000"/>
          <w:shd w:val="clear" w:color="auto" w:fill="FFFFFF"/>
        </w:rPr>
        <w:t>приключения</w:t>
      </w:r>
      <w:r w:rsidRPr="005225C4">
        <w:rPr>
          <w:color w:val="000000"/>
          <w:shd w:val="clear" w:color="auto" w:fill="FFFFFF"/>
        </w:rPr>
        <w:t xml:space="preserve">. </w:t>
      </w:r>
    </w:p>
    <w:p w:rsidR="006527BF" w:rsidRPr="005225C4" w:rsidRDefault="006527BF" w:rsidP="006527BF">
      <w:pPr>
        <w:rPr>
          <w:shd w:val="clear" w:color="auto" w:fill="FFFFFF"/>
        </w:rPr>
      </w:pPr>
    </w:p>
    <w:p w:rsidR="006527BF" w:rsidRPr="005225C4" w:rsidRDefault="006527BF" w:rsidP="004E0BC2">
      <w:pPr>
        <w:ind w:firstLine="360"/>
        <w:rPr>
          <w:color w:val="000000"/>
          <w:shd w:val="clear" w:color="auto" w:fill="FFFFFF"/>
        </w:rPr>
      </w:pPr>
      <w:r w:rsidRPr="005225C4">
        <w:rPr>
          <w:shd w:val="clear" w:color="auto" w:fill="FFFFFF"/>
        </w:rPr>
        <w:t>Это игры  на основе мультипликационных фильмов. Они очень красочны и эмоциональны, но здесь необходимо тоже быть настороже.</w:t>
      </w:r>
      <w:r w:rsidRPr="005225C4">
        <w:rPr>
          <w:color w:val="000000"/>
          <w:shd w:val="clear" w:color="auto" w:fill="FFFFFF"/>
        </w:rPr>
        <w:t xml:space="preserve"> </w:t>
      </w:r>
      <w:r w:rsidRPr="005225C4">
        <w:rPr>
          <w:shd w:val="clear" w:color="auto" w:fill="FFFFFF"/>
        </w:rPr>
        <w:t xml:space="preserve">Японскими врачами были описаны массовые эпилептические припадки у детей, которые смотрели компьютерные мультфильмы. Оказалось, что световые мелькания на дисплее навязывают свой </w:t>
      </w:r>
      <w:proofErr w:type="gramStart"/>
      <w:r w:rsidRPr="005225C4">
        <w:rPr>
          <w:shd w:val="clear" w:color="auto" w:fill="FFFFFF"/>
        </w:rPr>
        <w:t>ритм</w:t>
      </w:r>
      <w:proofErr w:type="gramEnd"/>
      <w:r w:rsidRPr="005225C4">
        <w:rPr>
          <w:shd w:val="clear" w:color="auto" w:fill="FFFFFF"/>
        </w:rPr>
        <w:t xml:space="preserve"> коре головного мозга, вызывая судороги.</w:t>
      </w:r>
    </w:p>
    <w:p w:rsidR="006527BF" w:rsidRPr="005225C4" w:rsidRDefault="006527BF" w:rsidP="006527BF"/>
    <w:p w:rsidR="006527BF" w:rsidRPr="005225C4" w:rsidRDefault="006527BF" w:rsidP="006527BF"/>
    <w:p w:rsidR="006527BF" w:rsidRPr="005225C4" w:rsidRDefault="006527BF" w:rsidP="006527BF">
      <w:pPr>
        <w:numPr>
          <w:ilvl w:val="0"/>
          <w:numId w:val="6"/>
        </w:numPr>
        <w:jc w:val="center"/>
        <w:rPr>
          <w:color w:val="000000"/>
          <w:shd w:val="clear" w:color="auto" w:fill="FFFFFF"/>
        </w:rPr>
      </w:pPr>
      <w:r w:rsidRPr="005225C4">
        <w:rPr>
          <w:rStyle w:val="a7"/>
          <w:color w:val="000000"/>
          <w:shd w:val="clear" w:color="auto" w:fill="FFFFFF"/>
        </w:rPr>
        <w:t>Игры – стратегии</w:t>
      </w:r>
      <w:r w:rsidRPr="005225C4">
        <w:rPr>
          <w:color w:val="000000"/>
          <w:shd w:val="clear" w:color="auto" w:fill="FFFFFF"/>
        </w:rPr>
        <w:t>.</w:t>
      </w:r>
    </w:p>
    <w:p w:rsidR="006527BF" w:rsidRPr="005225C4" w:rsidRDefault="006527BF" w:rsidP="006527BF">
      <w:pPr>
        <w:ind w:firstLine="360"/>
        <w:jc w:val="both"/>
        <w:rPr>
          <w:shd w:val="clear" w:color="auto" w:fill="FFFFFF"/>
        </w:rPr>
      </w:pPr>
      <w:r w:rsidRPr="005225C4">
        <w:rPr>
          <w:shd w:val="clear" w:color="auto" w:fill="FFFFFF"/>
        </w:rPr>
        <w:t>Формируют внутренний план действий, развивают память, мышление, воображение. Но психологи говорят о том, что такие многоуровневые игры особенно опасны для детей.</w:t>
      </w:r>
    </w:p>
    <w:p w:rsidR="006527BF" w:rsidRPr="005225C4" w:rsidRDefault="006527BF" w:rsidP="00EB5645">
      <w:pPr>
        <w:ind w:firstLine="360"/>
        <w:jc w:val="both"/>
        <w:rPr>
          <w:shd w:val="clear" w:color="auto" w:fill="FFFFFF"/>
        </w:rPr>
      </w:pPr>
      <w:r w:rsidRPr="005225C4">
        <w:rPr>
          <w:shd w:val="clear" w:color="auto" w:fill="FFFFFF"/>
        </w:rPr>
        <w:t>Психоэмоциональное возбуждение ребенка подрастает с каждым уровнем, приводя к повышению артериального давления, учащенному сердцебиению, повышению уровня адреналина в крови, требуя физической разрядки, нередко с агрессивной направленностью по отношению</w:t>
      </w:r>
      <w:r w:rsidRPr="005225C4">
        <w:rPr>
          <w:rStyle w:val="apple-converted-space"/>
          <w:color w:val="383838"/>
          <w:shd w:val="clear" w:color="auto" w:fill="FFFFFF"/>
        </w:rPr>
        <w:t> </w:t>
      </w:r>
      <w:r w:rsidRPr="005225C4">
        <w:rPr>
          <w:rStyle w:val="a8"/>
          <w:i w:val="0"/>
          <w:color w:val="000000"/>
          <w:shd w:val="clear" w:color="auto" w:fill="FFFFFF"/>
        </w:rPr>
        <w:t>к</w:t>
      </w:r>
      <w:r w:rsidRPr="005225C4">
        <w:rPr>
          <w:rStyle w:val="a8"/>
          <w:color w:val="383838"/>
          <w:shd w:val="clear" w:color="auto" w:fill="FFFFFF"/>
        </w:rPr>
        <w:t xml:space="preserve"> </w:t>
      </w:r>
      <w:r w:rsidRPr="005225C4">
        <w:rPr>
          <w:shd w:val="clear" w:color="auto" w:fill="FFFFFF"/>
        </w:rPr>
        <w:t>окружающим.</w:t>
      </w:r>
    </w:p>
    <w:p w:rsidR="006527BF" w:rsidRDefault="006527BF" w:rsidP="006527BF">
      <w:pPr>
        <w:jc w:val="both"/>
      </w:pPr>
    </w:p>
    <w:p w:rsidR="005225C4" w:rsidRDefault="005225C4" w:rsidP="006527BF">
      <w:pPr>
        <w:jc w:val="both"/>
      </w:pPr>
    </w:p>
    <w:p w:rsidR="005225C4" w:rsidRDefault="005225C4" w:rsidP="006527BF">
      <w:pPr>
        <w:jc w:val="both"/>
      </w:pPr>
    </w:p>
    <w:p w:rsidR="005225C4" w:rsidRDefault="005225C4" w:rsidP="006527BF">
      <w:pPr>
        <w:jc w:val="both"/>
      </w:pPr>
    </w:p>
    <w:p w:rsidR="005225C4" w:rsidRDefault="005225C4" w:rsidP="006527BF">
      <w:pPr>
        <w:jc w:val="both"/>
      </w:pPr>
    </w:p>
    <w:p w:rsidR="005225C4" w:rsidRDefault="005225C4" w:rsidP="006527BF">
      <w:pPr>
        <w:jc w:val="both"/>
      </w:pPr>
    </w:p>
    <w:p w:rsidR="005225C4" w:rsidRDefault="005225C4" w:rsidP="006527BF">
      <w:pPr>
        <w:jc w:val="both"/>
      </w:pPr>
    </w:p>
    <w:p w:rsidR="005225C4" w:rsidRDefault="005225C4" w:rsidP="006527BF">
      <w:pPr>
        <w:jc w:val="both"/>
      </w:pPr>
    </w:p>
    <w:p w:rsidR="005225C4" w:rsidRPr="005225C4" w:rsidRDefault="005225C4" w:rsidP="006527BF">
      <w:pPr>
        <w:jc w:val="both"/>
      </w:pPr>
    </w:p>
    <w:p w:rsidR="006527BF" w:rsidRPr="005225C4" w:rsidRDefault="006527BF" w:rsidP="006527BF">
      <w:pPr>
        <w:numPr>
          <w:ilvl w:val="0"/>
          <w:numId w:val="6"/>
        </w:numPr>
        <w:jc w:val="center"/>
        <w:rPr>
          <w:rStyle w:val="a7"/>
          <w:b w:val="0"/>
          <w:bCs w:val="0"/>
          <w:shd w:val="clear" w:color="auto" w:fill="FFFFFF"/>
        </w:rPr>
      </w:pPr>
      <w:r w:rsidRPr="005225C4">
        <w:rPr>
          <w:rStyle w:val="a7"/>
          <w:color w:val="000000"/>
          <w:shd w:val="clear" w:color="auto" w:fill="FFFFFF"/>
        </w:rPr>
        <w:lastRenderedPageBreak/>
        <w:t>Обучающие и развивающие игры</w:t>
      </w:r>
    </w:p>
    <w:p w:rsidR="006527BF" w:rsidRPr="005225C4" w:rsidRDefault="006527BF" w:rsidP="006527BF">
      <w:pPr>
        <w:ind w:left="360"/>
      </w:pPr>
    </w:p>
    <w:p w:rsidR="006527BF" w:rsidRPr="005225C4" w:rsidRDefault="006527BF" w:rsidP="004E0BC2">
      <w:pPr>
        <w:ind w:firstLine="360"/>
        <w:rPr>
          <w:shd w:val="clear" w:color="auto" w:fill="FFFFFF"/>
        </w:rPr>
      </w:pPr>
      <w:r w:rsidRPr="005225C4">
        <w:rPr>
          <w:shd w:val="clear" w:color="auto" w:fill="FFFFFF"/>
        </w:rPr>
        <w:t>Они очень эмоциональны, сопровождаются весёлой детской мелодией или песней. При их создании использованы красивые яркие краски, которые привлекают внимание детей. Они очень познавательны: дети получают знания об окружающем мире. Происходит развитие творческих способностей, мыслительных процессов.</w:t>
      </w:r>
    </w:p>
    <w:p w:rsidR="006527BF" w:rsidRDefault="006527BF" w:rsidP="004E0BC2"/>
    <w:p w:rsidR="004E0BC2" w:rsidRDefault="004E0BC2" w:rsidP="004E0BC2"/>
    <w:p w:rsidR="004E0BC2" w:rsidRDefault="004E0BC2" w:rsidP="004E0BC2"/>
    <w:p w:rsidR="004E0BC2" w:rsidRDefault="004E0BC2" w:rsidP="006527BF"/>
    <w:p w:rsidR="004E0BC2" w:rsidRDefault="004E0BC2" w:rsidP="006527BF"/>
    <w:p w:rsidR="004E0BC2" w:rsidRDefault="004E0BC2" w:rsidP="006527BF"/>
    <w:p w:rsidR="004E0BC2" w:rsidRDefault="004E0BC2" w:rsidP="006527BF"/>
    <w:p w:rsidR="006527BF" w:rsidRPr="006527BF" w:rsidRDefault="005225C4">
      <w:r>
        <w:rPr>
          <w:noProof/>
        </w:rPr>
        <w:drawing>
          <wp:inline distT="0" distB="0" distL="0" distR="0" wp14:anchorId="0E2A37DA" wp14:editId="04AD599A">
            <wp:extent cx="2959100" cy="2176619"/>
            <wp:effectExtent l="0" t="0" r="0" b="0"/>
            <wp:docPr id="3" name="Рисунок 3" descr="C:\Users\User\Desktop\картинки\mrcdg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mrcdgl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7BF" w:rsidRPr="006527BF" w:rsidSect="006527B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E6" w:rsidRDefault="005362E6" w:rsidP="006527BF">
      <w:r>
        <w:separator/>
      </w:r>
    </w:p>
  </w:endnote>
  <w:endnote w:type="continuationSeparator" w:id="0">
    <w:p w:rsidR="005362E6" w:rsidRDefault="005362E6" w:rsidP="0065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E6" w:rsidRDefault="005362E6" w:rsidP="006527BF">
      <w:r>
        <w:separator/>
      </w:r>
    </w:p>
  </w:footnote>
  <w:footnote w:type="continuationSeparator" w:id="0">
    <w:p w:rsidR="005362E6" w:rsidRDefault="005362E6" w:rsidP="0065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E88"/>
    <w:multiLevelType w:val="hybridMultilevel"/>
    <w:tmpl w:val="273E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508AA"/>
    <w:multiLevelType w:val="hybridMultilevel"/>
    <w:tmpl w:val="3806B9DE"/>
    <w:lvl w:ilvl="0" w:tplc="133C6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A2DB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4489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E024C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1E63D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0EF7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3BCA5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10EE4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5015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4DF57B33"/>
    <w:multiLevelType w:val="hybridMultilevel"/>
    <w:tmpl w:val="6C7A10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777E07"/>
    <w:multiLevelType w:val="hybridMultilevel"/>
    <w:tmpl w:val="68CA7FFC"/>
    <w:lvl w:ilvl="0" w:tplc="666CD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048A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9DCD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16467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C826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9667A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AC46B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5B63C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0855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6E8E0D5C"/>
    <w:multiLevelType w:val="hybridMultilevel"/>
    <w:tmpl w:val="67D48A2A"/>
    <w:lvl w:ilvl="0" w:tplc="1346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32A8E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A856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A63B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9495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9DE68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E4080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884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5EAA0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70E600B2"/>
    <w:multiLevelType w:val="hybridMultilevel"/>
    <w:tmpl w:val="F44C8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14188"/>
    <w:multiLevelType w:val="hybridMultilevel"/>
    <w:tmpl w:val="86A022DA"/>
    <w:lvl w:ilvl="0" w:tplc="666CD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97"/>
    <w:rsid w:val="00105097"/>
    <w:rsid w:val="004E0BC2"/>
    <w:rsid w:val="005225C4"/>
    <w:rsid w:val="005362E6"/>
    <w:rsid w:val="006527BF"/>
    <w:rsid w:val="009219AF"/>
    <w:rsid w:val="00AC6B88"/>
    <w:rsid w:val="00E56263"/>
    <w:rsid w:val="00E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2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2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7BF"/>
  </w:style>
  <w:style w:type="character" w:styleId="a7">
    <w:name w:val="Strong"/>
    <w:basedOn w:val="a0"/>
    <w:qFormat/>
    <w:rsid w:val="006527BF"/>
    <w:rPr>
      <w:b/>
      <w:bCs/>
    </w:rPr>
  </w:style>
  <w:style w:type="character" w:styleId="a8">
    <w:name w:val="Emphasis"/>
    <w:basedOn w:val="a0"/>
    <w:qFormat/>
    <w:rsid w:val="006527B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B56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6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2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2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7BF"/>
  </w:style>
  <w:style w:type="character" w:styleId="a7">
    <w:name w:val="Strong"/>
    <w:basedOn w:val="a0"/>
    <w:qFormat/>
    <w:rsid w:val="006527BF"/>
    <w:rPr>
      <w:b/>
      <w:bCs/>
    </w:rPr>
  </w:style>
  <w:style w:type="character" w:styleId="a8">
    <w:name w:val="Emphasis"/>
    <w:basedOn w:val="a0"/>
    <w:qFormat/>
    <w:rsid w:val="006527B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B56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6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2016-10-12T22:56:00Z</cp:lastPrinted>
  <dcterms:created xsi:type="dcterms:W3CDTF">2016-07-25T05:46:00Z</dcterms:created>
  <dcterms:modified xsi:type="dcterms:W3CDTF">2016-10-12T22:59:00Z</dcterms:modified>
</cp:coreProperties>
</file>